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附件3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　　</w:t>
      </w:r>
    </w:p>
    <w:p>
      <w:pPr>
        <w:framePr w:wrap="auto" w:vAnchor="margin" w:hAnchor="text" w:yAlign="inline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云南省各州（市）双拥办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通联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方式</w:t>
      </w:r>
    </w:p>
    <w:tbl>
      <w:tblPr>
        <w:tblStyle w:val="6"/>
        <w:tblW w:w="12554" w:type="dxa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528"/>
        <w:gridCol w:w="2295"/>
        <w:gridCol w:w="264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单  位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昆明市双拥办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付文刚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0871—67433053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昆明市呈贡区锦绣大街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昭通市双拥办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李  惠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0870—3191873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昭通市昭阳区凤霞路288号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曲靖市双拥办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范玉娟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0874—6669022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0"/>
                <w:kern w:val="0"/>
                <w:sz w:val="24"/>
                <w:szCs w:val="24"/>
              </w:rPr>
              <w:t>曲靖市麒麟区建宁街道建宁西路273号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玉溪市双拥办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武正斌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0877－2077901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玉溪市红塔区迎春街20号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保山市双拥办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蔡石富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0875—2162030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保山市隆阳区新闻路51号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楚雄州双拥办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王泳冰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0878—3890618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楚雄州楚雄市北浦路274号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红河州双拥办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王  程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0873—3728928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红河州蒙自市天马路延长线86号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文山州双拥办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江云峰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0876—2136596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文山州文山市华龙北路7号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普洱市双拥办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白疆梅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0879—2174007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普洱市思茅区康平大道4号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西双版纳州双拥办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张  燕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0691—2196197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西双版纳州景洪市么龙路9号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大理州双拥办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何平华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0872—2167136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0"/>
                <w:kern w:val="0"/>
                <w:sz w:val="24"/>
                <w:szCs w:val="24"/>
              </w:rPr>
              <w:t>大理州大理市下关镇龙山行政办公区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德宏州双拥办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王  玲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0692—3028281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德宏州芒市镇胞波路52号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丽江市双拥办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赵雪峰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0888—5167588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丽江市玉龙县黄山镇白华路60号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怒江州双拥办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张雅维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0886—3051002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怒江州泸水市六库镇怒江大道383号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迪庆州双拥办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李  宁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0887—8233997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-10"/>
                <w:kern w:val="0"/>
                <w:sz w:val="24"/>
                <w:szCs w:val="24"/>
              </w:rPr>
              <w:t>迪庆州香格里拉市建塘镇昌都路10号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528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临沧市双拥办</w:t>
            </w:r>
          </w:p>
        </w:tc>
        <w:tc>
          <w:tcPr>
            <w:tcW w:w="2295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李正荟</w:t>
            </w:r>
          </w:p>
        </w:tc>
        <w:tc>
          <w:tcPr>
            <w:tcW w:w="264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0883—2881199</w:t>
            </w:r>
          </w:p>
        </w:tc>
        <w:tc>
          <w:tcPr>
            <w:tcW w:w="429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临沧市临翔区南屏西路129号</w:t>
            </w:r>
          </w:p>
        </w:tc>
      </w:tr>
    </w:tbl>
    <w:p>
      <w:pPr>
        <w:framePr w:wrap="auto" w:vAnchor="margin" w:hAnchor="text" w:yAlign="in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2D7D"/>
    <w:rsid w:val="030B2D7D"/>
    <w:rsid w:val="08EE0994"/>
    <w:rsid w:val="38284D7C"/>
    <w:rsid w:val="3F795361"/>
    <w:rsid w:val="5ECC5BD5"/>
    <w:rsid w:val="662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framePr w:wrap="around"/>
      <w:shd w:val="clear" w:color="auto" w:fill="FFFFFF"/>
      <w:spacing w:line="590" w:lineRule="exact"/>
      <w:ind w:firstLine="640"/>
      <w:jc w:val="distribute"/>
    </w:pPr>
    <w:rPr>
      <w:rFonts w:ascii="MingLiU" w:hAnsi="Times New Roman" w:eastAsia="MingLiU" w:cs="Times New Roman"/>
      <w:kern w:val="0"/>
      <w:sz w:val="28"/>
      <w:szCs w:val="28"/>
      <w:shd w:val="clear" w:color="auto" w:fill="FFFFFF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段落首行缩进"/>
    <w:basedOn w:val="1"/>
    <w:uiPriority w:val="0"/>
    <w:rPr>
      <w:rFonts w:eastAsia="宋体" w:asciiTheme="minorAscii" w:hAnsiTheme="minorAscii"/>
      <w:szCs w:val="22"/>
    </w:rPr>
  </w:style>
  <w:style w:type="paragraph" w:customStyle="1" w:styleId="9">
    <w:name w:val="段落首行缩进两字"/>
    <w:basedOn w:val="1"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2022-02-09T08:57:00Z</dcterms:created>
  <dc:creator>紫竹林</dc:creator>
  <cp:lastModifiedBy>紫竹林</cp:lastModifiedBy>
  <dcterms:modified xsi:type="dcterms:W3CDTF">2022-02-09T09:00:22Z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4A91595902CA466AB3CD1F4B76A22869</vt:lpwstr>
  </property>
</Properties>
</file>