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云南省</w:t>
      </w: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退役军人事务厅</w:t>
      </w:r>
      <w:r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  <w:t>电子证照发证清单</w:t>
      </w:r>
    </w:p>
    <w:tbl>
      <w:tblPr>
        <w:tblStyle w:val="7"/>
        <w:tblpPr w:leftFromText="180" w:rightFromText="180" w:vertAnchor="text" w:horzAnchor="page" w:tblpX="1371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778"/>
        <w:gridCol w:w="4222"/>
        <w:gridCol w:w="2010"/>
        <w:gridCol w:w="1035"/>
        <w:gridCol w:w="1260"/>
        <w:gridCol w:w="192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主管部门</w:t>
            </w:r>
          </w:p>
        </w:tc>
        <w:tc>
          <w:tcPr>
            <w:tcW w:w="4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证照类型名称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证照签发层级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持证主体类别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是否制定相关标准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证照目录信息上报省平台方式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是否已电子化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退役军人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事务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部</w:t>
            </w:r>
          </w:p>
        </w:tc>
        <w:tc>
          <w:tcPr>
            <w:tcW w:w="4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中华人民共和国残疾军人证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省级^地市级^区县级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自然人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-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退役军人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事务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部</w:t>
            </w:r>
          </w:p>
        </w:tc>
        <w:tc>
          <w:tcPr>
            <w:tcW w:w="4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中华人民共和国残疾人民警察证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省级^地市级^区县级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自然人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-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退役军人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事务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部</w:t>
            </w:r>
          </w:p>
        </w:tc>
        <w:tc>
          <w:tcPr>
            <w:tcW w:w="4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中华人民共和国伤残预备役人员民兵民工证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省级^地市级^区县级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自然人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-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退役军人事务部</w:t>
            </w:r>
          </w:p>
        </w:tc>
        <w:tc>
          <w:tcPr>
            <w:tcW w:w="4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中华人民共和国烈士、因公牺牲军人、病故军人遗属优待证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省级^地市级^区县级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自然人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-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退役军人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事务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部</w:t>
            </w:r>
          </w:p>
        </w:tc>
        <w:tc>
          <w:tcPr>
            <w:tcW w:w="4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中华人民共和国退役军人优待证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省级^地市级^区县级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自然人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否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-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3A17E0-3C3F-4AE2-BC41-9CE9DF3E62B7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14DB49F7-2F93-46CD-B05C-68C2CFDBC6B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FAF260-F051-464F-ABCB-B4180BAA8F0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12DA4EF-2926-4FE1-98D4-4C9DC3F43B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A257472"/>
    <w:rsid w:val="7A2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??_GB2312" w:hAnsi="宋体" w:eastAsia="Times New Roman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2023-08-31T10:37:00Z</dcterms:created>
  <dc:creator>miss秋秋</dc:creator>
  <cp:lastModifiedBy>miss秋秋</cp:lastModifiedBy>
  <dcterms:modified xsi:type="dcterms:W3CDTF">2023-08-31T10:37:55Z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8118AC73D38A4D09A8F82358C903ADF9_11</vt:lpwstr>
  </property>
</Properties>
</file>